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53A5A" w14:textId="73C7AFBB" w:rsidR="00DC79D2" w:rsidRDefault="000473AC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B153A6A" wp14:editId="4EAD9E01">
                <wp:simplePos x="0" y="0"/>
                <wp:positionH relativeFrom="column">
                  <wp:posOffset>1249045</wp:posOffset>
                </wp:positionH>
                <wp:positionV relativeFrom="paragraph">
                  <wp:posOffset>230505</wp:posOffset>
                </wp:positionV>
                <wp:extent cx="4017645" cy="0"/>
                <wp:effectExtent l="0" t="0" r="2095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017645" cy="0"/>
                        </a:xfrm>
                        <a:prstGeom prst="line">
                          <a:avLst/>
                        </a:prstGeom>
                        <a:ln w="16510">
                          <a:solidFill>
                            <a:srgbClr val="00594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67F1D7" id="Rovná spojnica 5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8.35pt,18.15pt" to="414.7pt,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" strokecolor="#005941" strokeweight="1.3pt">
                <v:stroke joinstyle="miter"/>
              </v:line>
            </w:pict>
          </mc:Fallback>
        </mc:AlternateContent>
      </w:r>
      <w:r w:rsidR="00DF32E6">
        <w:rPr>
          <w:noProof/>
          <w:lang w:eastAsia="sk-SK"/>
        </w:rPr>
        <mc:AlternateContent>
          <mc:Choice Requires="wps">
            <w:drawing>
              <wp:anchor distT="45720" distB="45720" distL="114300" distR="114300" simplePos="0" relativeHeight="251665408" behindDoc="0" locked="1" layoutInCell="1" allowOverlap="1" wp14:anchorId="7B153A7A" wp14:editId="593C2797">
                <wp:simplePos x="0" y="0"/>
                <wp:positionH relativeFrom="margin">
                  <wp:posOffset>563880</wp:posOffset>
                </wp:positionH>
                <wp:positionV relativeFrom="page">
                  <wp:posOffset>406400</wp:posOffset>
                </wp:positionV>
                <wp:extent cx="5381625" cy="742950"/>
                <wp:effectExtent l="0" t="0" r="0" b="0"/>
                <wp:wrapSquare wrapText="bothSides"/>
                <wp:docPr id="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1625" cy="742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153A90" w14:textId="41E9B245" w:rsidR="00DF32E6" w:rsidRPr="00707B31" w:rsidRDefault="004049BA" w:rsidP="00DF32E6">
                            <w:pPr>
                              <w:pStyle w:val="Zkladnodstavec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sk-SK"/>
                              </w:rPr>
                            </w:pPr>
                            <w:r w:rsidRPr="00707B31"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sk-SK"/>
                              </w:rPr>
                              <w:t>L</w:t>
                            </w:r>
                            <w:r w:rsidR="00707B31"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sk-SK"/>
                              </w:rPr>
                              <w:t>ESY</w:t>
                            </w:r>
                            <w:r w:rsidR="00DF32E6" w:rsidRPr="00707B31"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sk-SK"/>
                              </w:rPr>
                              <w:t xml:space="preserve"> Slovenskej republiky, štátny podnik</w:t>
                            </w:r>
                          </w:p>
                          <w:p w14:paraId="588F6B68" w14:textId="2B44BC37" w:rsidR="00707B31" w:rsidRPr="00707B31" w:rsidRDefault="004615BA" w:rsidP="00707B31">
                            <w:pPr>
                              <w:pStyle w:val="Zkladnodstavec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  <w:t>o</w:t>
                            </w:r>
                            <w:r w:rsidR="003268A8"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  <w:t>rganizačná zložka OZ Vihorlat</w:t>
                            </w:r>
                          </w:p>
                          <w:p w14:paraId="7B153A92" w14:textId="16A86E18" w:rsidR="00DF32E6" w:rsidRPr="00707B31" w:rsidRDefault="003268A8" w:rsidP="00707B31">
                            <w:pPr>
                              <w:pStyle w:val="Zkladnodstavec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sz w:val="28"/>
                                <w:szCs w:val="28"/>
                                <w:lang w:val="sk-SK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  <w:t>Čemernianska 136</w:t>
                            </w:r>
                            <w:r w:rsidR="00707B31" w:rsidRPr="00707B31"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  <w:t xml:space="preserve">,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  <w:t>093 03</w:t>
                            </w:r>
                            <w:r w:rsidR="00707B31" w:rsidRPr="00707B31"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5941"/>
                                <w:lang w:val="sk-SK"/>
                              </w:rPr>
                              <w:t>Vranov n/T</w:t>
                            </w:r>
                          </w:p>
                        </w:txbxContent>
                      </wps:txbx>
                      <wps:bodyPr rot="0" vert="horz" wrap="square" lIns="91440" tIns="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153A7A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44.4pt;margin-top:32pt;width:423.75pt;height:58.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" filled="f" stroked="f">
                <v:textbox inset=",0">
                  <w:txbxContent>
                    <w:p w14:paraId="7B153A90" w14:textId="41E9B245" w:rsidR="00DF32E6" w:rsidRPr="00707B31" w:rsidRDefault="004049BA" w:rsidP="00DF32E6">
                      <w:pPr>
                        <w:pStyle w:val="Zkladnodstavec"/>
                        <w:jc w:val="center"/>
                        <w:rPr>
                          <w:rFonts w:ascii="Arial" w:hAnsi="Arial" w:cs="Arial"/>
                          <w:b/>
                          <w:bCs/>
                          <w:color w:val="005941"/>
                          <w:sz w:val="32"/>
                          <w:szCs w:val="32"/>
                          <w:lang w:val="sk-SK"/>
                        </w:rPr>
                      </w:pPr>
                      <w:r w:rsidRPr="00707B31">
                        <w:rPr>
                          <w:rFonts w:ascii="Arial" w:hAnsi="Arial" w:cs="Arial"/>
                          <w:b/>
                          <w:bCs/>
                          <w:color w:val="005941"/>
                          <w:sz w:val="32"/>
                          <w:szCs w:val="32"/>
                          <w:lang w:val="sk-SK"/>
                        </w:rPr>
                        <w:t>L</w:t>
                      </w:r>
                      <w:r w:rsidR="00707B31">
                        <w:rPr>
                          <w:rFonts w:ascii="Arial" w:hAnsi="Arial" w:cs="Arial"/>
                          <w:b/>
                          <w:bCs/>
                          <w:color w:val="005941"/>
                          <w:sz w:val="32"/>
                          <w:szCs w:val="32"/>
                          <w:lang w:val="sk-SK"/>
                        </w:rPr>
                        <w:t>ESY</w:t>
                      </w:r>
                      <w:r w:rsidR="00DF32E6" w:rsidRPr="00707B31">
                        <w:rPr>
                          <w:rFonts w:ascii="Arial" w:hAnsi="Arial" w:cs="Arial"/>
                          <w:b/>
                          <w:bCs/>
                          <w:color w:val="005941"/>
                          <w:sz w:val="32"/>
                          <w:szCs w:val="32"/>
                          <w:lang w:val="sk-SK"/>
                        </w:rPr>
                        <w:t xml:space="preserve"> Slovenskej republiky, štátny podnik</w:t>
                      </w:r>
                    </w:p>
                    <w:p w14:paraId="588F6B68" w14:textId="2B44BC37" w:rsidR="00707B31" w:rsidRPr="00707B31" w:rsidRDefault="004615BA" w:rsidP="00707B31">
                      <w:pPr>
                        <w:pStyle w:val="Zkladnodstavec"/>
                        <w:jc w:val="center"/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  <w:t>o</w:t>
                      </w:r>
                      <w:r w:rsidR="003268A8"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  <w:t>rganizačná zložka OZ Vihorlat</w:t>
                      </w:r>
                    </w:p>
                    <w:p w14:paraId="7B153A92" w14:textId="16A86E18" w:rsidR="00DF32E6" w:rsidRPr="00707B31" w:rsidRDefault="003268A8" w:rsidP="00707B31">
                      <w:pPr>
                        <w:pStyle w:val="Zkladnodstavec"/>
                        <w:jc w:val="center"/>
                        <w:rPr>
                          <w:rFonts w:ascii="Arial" w:hAnsi="Arial" w:cs="Arial"/>
                          <w:b/>
                          <w:bCs/>
                          <w:color w:val="005941"/>
                          <w:sz w:val="28"/>
                          <w:szCs w:val="28"/>
                          <w:lang w:val="sk-SK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  <w:t>Čemernianska 136</w:t>
                      </w:r>
                      <w:r w:rsidR="00707B31" w:rsidRPr="00707B31"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  <w:t xml:space="preserve">,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  <w:t>093 03</w:t>
                      </w:r>
                      <w:r w:rsidR="00707B31" w:rsidRPr="00707B31"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5941"/>
                          <w:lang w:val="sk-SK"/>
                        </w:rPr>
                        <w:t>Vranov n/T</w:t>
                      </w:r>
                    </w:p>
                  </w:txbxContent>
                </v:textbox>
                <w10:wrap type="square" anchorx="margin" anchory="page"/>
                <w10:anchorlock/>
              </v:shape>
            </w:pict>
          </mc:Fallback>
        </mc:AlternateContent>
      </w:r>
      <w:r w:rsidR="00F4436C">
        <w:rPr>
          <w:noProof/>
          <w:lang w:eastAsia="sk-SK"/>
        </w:rPr>
        <w:drawing>
          <wp:anchor distT="0" distB="0" distL="114300" distR="114300" simplePos="0" relativeHeight="251663360" behindDoc="0" locked="1" layoutInCell="1" allowOverlap="1" wp14:anchorId="7B153A7C" wp14:editId="7B153A7D">
            <wp:simplePos x="0" y="0"/>
            <wp:positionH relativeFrom="margin">
              <wp:posOffset>-614680</wp:posOffset>
            </wp:positionH>
            <wp:positionV relativeFrom="page">
              <wp:posOffset>287020</wp:posOffset>
            </wp:positionV>
            <wp:extent cx="597600" cy="982800"/>
            <wp:effectExtent l="0" t="0" r="0" b="8255"/>
            <wp:wrapThrough wrapText="bothSides">
              <wp:wrapPolygon edited="0">
                <wp:start x="0" y="0"/>
                <wp:lineTo x="0" y="21363"/>
                <wp:lineTo x="20659" y="21363"/>
                <wp:lineTo x="20659" y="0"/>
                <wp:lineTo x="0" y="0"/>
              </wp:wrapPolygon>
            </wp:wrapThrough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ESY-SR_logo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00" cy="982800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153A5B" w14:textId="77777777" w:rsidR="00DC79D2" w:rsidRPr="00DC79D2" w:rsidRDefault="00DC79D2" w:rsidP="00DC79D2"/>
    <w:p w14:paraId="48004825" w14:textId="0654E4D2" w:rsidR="00BC389E" w:rsidRDefault="00E21512" w:rsidP="007451A5">
      <w:pPr>
        <w:pStyle w:val="Nadpis1"/>
        <w:jc w:val="center"/>
        <w:rPr>
          <w:rFonts w:asciiTheme="minorHAnsi" w:hAnsiTheme="minorHAnsi"/>
          <w:color w:val="auto"/>
        </w:rPr>
      </w:pPr>
      <w:r w:rsidRPr="00E21512">
        <w:rPr>
          <w:rFonts w:asciiTheme="minorHAnsi" w:hAnsiTheme="minorHAnsi"/>
          <w:color w:val="auto"/>
        </w:rPr>
        <w:t xml:space="preserve">Sumárny prehľad </w:t>
      </w:r>
      <w:r w:rsidR="00B751DE">
        <w:rPr>
          <w:rFonts w:asciiTheme="minorHAnsi" w:hAnsiTheme="minorHAnsi"/>
          <w:color w:val="auto"/>
        </w:rPr>
        <w:t>v</w:t>
      </w:r>
      <w:r w:rsidR="004968A5">
        <w:rPr>
          <w:rFonts w:asciiTheme="minorHAnsi" w:hAnsiTheme="minorHAnsi"/>
          <w:color w:val="auto"/>
        </w:rPr>
        <w:t>eľké spoločenské hodnoty</w:t>
      </w:r>
    </w:p>
    <w:p w14:paraId="639BAFF1" w14:textId="66B98AEA" w:rsidR="00E21512" w:rsidRDefault="00E21512" w:rsidP="00E21512">
      <w:pPr>
        <w:rPr>
          <w:lang w:eastAsia="sk-SK"/>
        </w:rPr>
      </w:pPr>
    </w:p>
    <w:p w14:paraId="77130F17" w14:textId="3136EEA0" w:rsidR="00E21512" w:rsidRDefault="00E21512" w:rsidP="00E21512">
      <w:pPr>
        <w:rPr>
          <w:lang w:eastAsia="sk-SK"/>
        </w:rPr>
      </w:pPr>
    </w:p>
    <w:p w14:paraId="236D40FA" w14:textId="7B6169D4" w:rsidR="00E21512" w:rsidRDefault="00E21512" w:rsidP="00E21512">
      <w:pPr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V súvislosti s certifikáciou obhospodarovania lesov podľa certifikačnej schémy FSC bol vypracovaný</w:t>
      </w:r>
      <w:r w:rsidR="004968A5">
        <w:rPr>
          <w:sz w:val="20"/>
          <w:szCs w:val="20"/>
          <w:lang w:eastAsia="sk-SK"/>
        </w:rPr>
        <w:t xml:space="preserve"> prehľad</w:t>
      </w:r>
      <w:r>
        <w:rPr>
          <w:sz w:val="20"/>
          <w:szCs w:val="20"/>
          <w:lang w:eastAsia="sk-SK"/>
        </w:rPr>
        <w:t xml:space="preserve"> </w:t>
      </w:r>
      <w:r w:rsidR="00B751DE">
        <w:rPr>
          <w:sz w:val="20"/>
          <w:szCs w:val="20"/>
          <w:lang w:eastAsia="sk-SK"/>
        </w:rPr>
        <w:t>v</w:t>
      </w:r>
      <w:r w:rsidR="004968A5">
        <w:rPr>
          <w:sz w:val="20"/>
          <w:szCs w:val="20"/>
          <w:lang w:eastAsia="sk-SK"/>
        </w:rPr>
        <w:t>eľkých spoločenských hodnôt</w:t>
      </w:r>
      <w:r>
        <w:rPr>
          <w:sz w:val="20"/>
          <w:szCs w:val="20"/>
          <w:lang w:eastAsia="sk-SK"/>
        </w:rPr>
        <w:t xml:space="preserve"> za OZ Vihorlat, lesnú správa Sečovce</w:t>
      </w:r>
      <w:r w:rsidR="005514FD">
        <w:rPr>
          <w:sz w:val="20"/>
          <w:szCs w:val="20"/>
          <w:lang w:eastAsia="sk-SK"/>
        </w:rPr>
        <w:t xml:space="preserve"> a</w:t>
      </w:r>
      <w:r>
        <w:rPr>
          <w:sz w:val="20"/>
          <w:szCs w:val="20"/>
          <w:lang w:eastAsia="sk-SK"/>
        </w:rPr>
        <w:t xml:space="preserve"> lesnú správa Remetské Hámre  Zoznam je </w:t>
      </w:r>
      <w:r w:rsidR="00B751DE">
        <w:rPr>
          <w:sz w:val="20"/>
          <w:szCs w:val="20"/>
          <w:lang w:eastAsia="sk-SK"/>
        </w:rPr>
        <w:t>z</w:t>
      </w:r>
      <w:r>
        <w:rPr>
          <w:sz w:val="20"/>
          <w:szCs w:val="20"/>
          <w:lang w:eastAsia="sk-SK"/>
        </w:rPr>
        <w:t xml:space="preserve">ameraný na identifikáciu, manažment hospodárenia a monitoring stavu lesov a lokalít, ktoré sú hodnotné z hľadiska ich enviromentálnych, ekologických, sociálnych a kultúrnych funkcií. </w:t>
      </w:r>
    </w:p>
    <w:p w14:paraId="76AE008E" w14:textId="27E58887" w:rsidR="00635856" w:rsidRDefault="00E9245B" w:rsidP="004968A5">
      <w:r>
        <w:t xml:space="preserve">Každoročne bude vykonaná aktualizácia údajov lesných porastov zaradených do jednotlivých kategórií </w:t>
      </w:r>
      <w:r w:rsidR="009607B3">
        <w:t>v</w:t>
      </w:r>
      <w:r w:rsidR="004968A5">
        <w:t>eľkých spoločenských hodnôt</w:t>
      </w:r>
    </w:p>
    <w:p w14:paraId="0CC91904" w14:textId="73CE535B" w:rsidR="00635856" w:rsidRDefault="00635856" w:rsidP="00635856">
      <w:r>
        <w:t>Súhrnné údaje sú po aktualizácií k 1.1</w:t>
      </w:r>
      <w:r w:rsidR="005514FD">
        <w:t>0</w:t>
      </w:r>
      <w:r>
        <w:t>.202</w:t>
      </w:r>
      <w:r w:rsidR="00662CAE">
        <w:t>5</w:t>
      </w:r>
    </w:p>
    <w:tbl>
      <w:tblPr>
        <w:tblW w:w="978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966"/>
        <w:gridCol w:w="4673"/>
        <w:gridCol w:w="992"/>
        <w:gridCol w:w="1134"/>
        <w:gridCol w:w="1276"/>
      </w:tblGrid>
      <w:tr w:rsidR="00041122" w:rsidRPr="00F74270" w14:paraId="566C5166" w14:textId="77777777" w:rsidTr="00115A6F">
        <w:trPr>
          <w:trHeight w:val="397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60CFD04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Kategória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536523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Podkategória</w:t>
            </w:r>
          </w:p>
        </w:tc>
        <w:tc>
          <w:tcPr>
            <w:tcW w:w="467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5BABA9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CD531DD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LS Sečovce (ha)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9E698FD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LS Rem. Hámre (ha)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E881A78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OZ Vihorlat (ha)</w:t>
            </w:r>
          </w:p>
        </w:tc>
      </w:tr>
      <w:tr w:rsidR="00115A6F" w:rsidRPr="00F74270" w14:paraId="58822148" w14:textId="77777777" w:rsidTr="00115A6F">
        <w:trPr>
          <w:trHeight w:val="198"/>
        </w:trPr>
        <w:tc>
          <w:tcPr>
            <w:tcW w:w="740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hideMark/>
          </w:tcPr>
          <w:p w14:paraId="147B8DCC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1.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B997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C03BC" w14:textId="77AB8908" w:rsidR="00041122" w:rsidRPr="00F74270" w:rsidRDefault="008B3B0C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Lesy s vysokou biodiverzito</w:t>
            </w:r>
            <w:r w:rsidR="00041122"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u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682D65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369,93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25D53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1054,58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E306A2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1424,51</w:t>
            </w:r>
          </w:p>
        </w:tc>
      </w:tr>
      <w:tr w:rsidR="00115A6F" w:rsidRPr="00F74270" w14:paraId="554DE986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343BC59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hideMark/>
          </w:tcPr>
          <w:p w14:paraId="289D591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1.1.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0322E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Chránené územia 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41F297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369,93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46992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1054,58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52A9EE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1424,51</w:t>
            </w:r>
          </w:p>
        </w:tc>
      </w:tr>
      <w:tr w:rsidR="00115A6F" w:rsidRPr="00F74270" w14:paraId="41021A7E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04A042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84D101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2E2B6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 toho NP /Národný park/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D047A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A4603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3CA13A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</w:tr>
      <w:tr w:rsidR="00115A6F" w:rsidRPr="00F74270" w14:paraId="4C3B3F73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BF273F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515CB4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E1D70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NPR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9C266F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275,75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B3483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951,73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9A444E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1227,48</w:t>
            </w:r>
          </w:p>
        </w:tc>
      </w:tr>
      <w:tr w:rsidR="00115A6F" w:rsidRPr="00F74270" w14:paraId="2A86A5F1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7FDF3D3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7F9F5A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0EDED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PR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8479B6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94,18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E0212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102,85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E26D45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197,03</w:t>
            </w:r>
          </w:p>
        </w:tc>
      </w:tr>
      <w:tr w:rsidR="00115A6F" w:rsidRPr="00F74270" w14:paraId="4DE91A59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A98D908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CAD084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E0BCE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07ABFD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DCDB2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A8F5C3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</w:tr>
      <w:tr w:rsidR="00115A6F" w:rsidRPr="00F74270" w14:paraId="082466D2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A4A060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A946C4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C700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335896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A7697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0461B1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</w:tr>
      <w:tr w:rsidR="00115A6F" w:rsidRPr="00F74270" w14:paraId="709747E3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7893D82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hideMark/>
          </w:tcPr>
          <w:p w14:paraId="67099F68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1.2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54A4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Územie  s výskytom zákonom chráneného živočícha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702691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46450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093085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</w:tr>
      <w:tr w:rsidR="00115A6F" w:rsidRPr="00F74270" w14:paraId="19A3D4F9" w14:textId="77777777" w:rsidTr="00115A6F">
        <w:trPr>
          <w:trHeight w:val="227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6ADCD1E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A2E945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BA8C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Územie s výskytom zákonom chránenej rastliny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E784CF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EC5DA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90F11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</w:tr>
      <w:tr w:rsidR="00115A6F" w:rsidRPr="00F74270" w14:paraId="550ABCE3" w14:textId="77777777" w:rsidTr="00115A6F">
        <w:trPr>
          <w:trHeight w:val="227"/>
        </w:trPr>
        <w:tc>
          <w:tcPr>
            <w:tcW w:w="74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D2E071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D38EE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1.3</w:t>
            </w:r>
          </w:p>
        </w:tc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1EADB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Územie s výskytom endemických druhov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BA90A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C90B0C3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D9F14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</w:tr>
      <w:tr w:rsidR="00115A6F" w:rsidRPr="00F74270" w14:paraId="3AB702C2" w14:textId="77777777" w:rsidTr="00115A6F">
        <w:trPr>
          <w:trHeight w:hRule="exact" w:val="198"/>
        </w:trPr>
        <w:tc>
          <w:tcPr>
            <w:tcW w:w="7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hideMark/>
          </w:tcPr>
          <w:p w14:paraId="17FD26DC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3.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889F4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67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15325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Zriedkavé, vzácne a ohrozené lesné ekosystémy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BF95CD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876,55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28768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587,07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716186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1463,62</w:t>
            </w:r>
          </w:p>
        </w:tc>
      </w:tr>
      <w:tr w:rsidR="00115A6F" w:rsidRPr="00F74270" w14:paraId="3F955426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F1A558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0E4C7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3.1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58EE5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Vzácne, ohrozené  zriedkavé biotopy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B7B08C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876,55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CBE08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553,74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130436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1430,29</w:t>
            </w:r>
          </w:p>
        </w:tc>
      </w:tr>
      <w:tr w:rsidR="00115A6F" w:rsidRPr="00F74270" w14:paraId="67DB91C4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ECA090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A09FF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3.2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E400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Pralesy a </w:t>
            </w:r>
            <w:proofErr w:type="spellStart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pralesovité</w:t>
            </w:r>
            <w:proofErr w:type="spellEnd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 zvyšky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1BDFF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C6EEF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33,33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E89CFE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33,33</w:t>
            </w:r>
          </w:p>
        </w:tc>
      </w:tr>
      <w:tr w:rsidR="00115A6F" w:rsidRPr="00F74270" w14:paraId="5ADA1A9D" w14:textId="77777777" w:rsidTr="00115A6F">
        <w:trPr>
          <w:trHeight w:val="198"/>
        </w:trPr>
        <w:tc>
          <w:tcPr>
            <w:tcW w:w="7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D73EFB5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3BFD4FD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3.3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15AA67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Lesy s prirodzeným výskytom tisa obyčajného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DB19BD8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1B47B2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E60852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</w:tr>
      <w:tr w:rsidR="00115A6F" w:rsidRPr="00F74270" w14:paraId="5D7F5820" w14:textId="77777777" w:rsidTr="00115A6F">
        <w:trPr>
          <w:trHeight w:val="198"/>
        </w:trPr>
        <w:tc>
          <w:tcPr>
            <w:tcW w:w="7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hideMark/>
          </w:tcPr>
          <w:p w14:paraId="7C3BD75E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4.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2254A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D5057" w14:textId="4F11C47B" w:rsidR="00041122" w:rsidRPr="00F74270" w:rsidRDefault="00041122" w:rsidP="008B3B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 xml:space="preserve">Lesy s významnou </w:t>
            </w:r>
            <w:proofErr w:type="spellStart"/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pôdoochran</w:t>
            </w:r>
            <w:r w:rsidR="008B3B0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n</w:t>
            </w: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ou</w:t>
            </w:r>
            <w:proofErr w:type="spellEnd"/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 xml:space="preserve"> a </w:t>
            </w:r>
            <w:proofErr w:type="spellStart"/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hydrickou</w:t>
            </w:r>
            <w:proofErr w:type="spellEnd"/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 xml:space="preserve"> funkciou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FE5E3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577,18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2E57E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938,52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6AFD2D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1515,70</w:t>
            </w:r>
          </w:p>
        </w:tc>
      </w:tr>
      <w:tr w:rsidR="00115A6F" w:rsidRPr="00F74270" w14:paraId="27E47C8B" w14:textId="77777777" w:rsidTr="00115A6F">
        <w:trPr>
          <w:trHeight w:val="198"/>
        </w:trPr>
        <w:tc>
          <w:tcPr>
            <w:tcW w:w="7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964A6F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6D67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4.1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F0AB7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Lesy s významnou </w:t>
            </w:r>
            <w:proofErr w:type="spellStart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pôdoochrannou</w:t>
            </w:r>
            <w:proofErr w:type="spellEnd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 funkciou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8B0D1D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491,98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2C41E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811,52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AA5750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1303,50</w:t>
            </w:r>
          </w:p>
        </w:tc>
      </w:tr>
      <w:tr w:rsidR="00115A6F" w:rsidRPr="00F74270" w14:paraId="3A9E59D8" w14:textId="77777777" w:rsidTr="00115A6F">
        <w:trPr>
          <w:trHeight w:val="198"/>
        </w:trPr>
        <w:tc>
          <w:tcPr>
            <w:tcW w:w="7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38AAA3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9B142B7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4.2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05969E8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Lesy s významnou </w:t>
            </w:r>
            <w:proofErr w:type="spellStart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hydrickou</w:t>
            </w:r>
            <w:proofErr w:type="spellEnd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 funkciou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140B3D6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85,20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3FE851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127,00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C04186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212,20</w:t>
            </w:r>
          </w:p>
        </w:tc>
      </w:tr>
      <w:tr w:rsidR="00115A6F" w:rsidRPr="00F74270" w14:paraId="708DED8B" w14:textId="77777777" w:rsidTr="00115A6F">
        <w:trPr>
          <w:trHeight w:val="198"/>
        </w:trPr>
        <w:tc>
          <w:tcPr>
            <w:tcW w:w="7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hideMark/>
          </w:tcPr>
          <w:p w14:paraId="67E974BB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5.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00BC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126C4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Lesy významné z hľadiska plnenia základných potrieb obyvateľstva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78F3A3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83,78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79B29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809,66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782E1C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893,44</w:t>
            </w:r>
          </w:p>
        </w:tc>
      </w:tr>
      <w:tr w:rsidR="00115A6F" w:rsidRPr="00F74270" w14:paraId="7A825C49" w14:textId="77777777" w:rsidTr="00115A6F">
        <w:trPr>
          <w:trHeight w:val="198"/>
        </w:trPr>
        <w:tc>
          <w:tcPr>
            <w:tcW w:w="7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DED3A0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696AC7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5.1</w:t>
            </w:r>
          </w:p>
        </w:tc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324356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Lesy s významnou vodoochrannou funkciou pre miestne obyvateľstvo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E1B94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83,78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F84AE5F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809,66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0222F6E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893,44</w:t>
            </w:r>
          </w:p>
        </w:tc>
      </w:tr>
      <w:tr w:rsidR="00115A6F" w:rsidRPr="00F74270" w14:paraId="14D708FF" w14:textId="77777777" w:rsidTr="00115A6F">
        <w:trPr>
          <w:trHeight w:val="198"/>
        </w:trPr>
        <w:tc>
          <w:tcPr>
            <w:tcW w:w="7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hideMark/>
          </w:tcPr>
          <w:p w14:paraId="761B47BD" w14:textId="77777777" w:rsidR="00041122" w:rsidRPr="00F74270" w:rsidRDefault="00041122" w:rsidP="00845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6.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C1B2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67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AFDAF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Lesy významné pre miestne komunity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732433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106,89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09BA9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62,89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A061DC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169,78</w:t>
            </w:r>
          </w:p>
        </w:tc>
      </w:tr>
      <w:tr w:rsidR="00115A6F" w:rsidRPr="00F74270" w14:paraId="75EB8D52" w14:textId="77777777" w:rsidTr="00115A6F">
        <w:trPr>
          <w:trHeight w:val="198"/>
        </w:trPr>
        <w:tc>
          <w:tcPr>
            <w:tcW w:w="7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880CA79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44167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6.1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DBDCC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Lesy s preferenciou </w:t>
            </w:r>
            <w:proofErr w:type="spellStart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zdravotno</w:t>
            </w:r>
            <w:proofErr w:type="spellEnd"/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 - hygienického využívania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57097C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3B3BC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35,70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E31D64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35,70</w:t>
            </w:r>
          </w:p>
        </w:tc>
      </w:tr>
      <w:tr w:rsidR="00115A6F" w:rsidRPr="00F74270" w14:paraId="02506B04" w14:textId="77777777" w:rsidTr="00115A6F">
        <w:trPr>
          <w:trHeight w:val="198"/>
        </w:trPr>
        <w:tc>
          <w:tcPr>
            <w:tcW w:w="7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89976B3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BB13A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6.2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AF61B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Lesy s preferenciou rekreačného využívania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404334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74,46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EC9C1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27,19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6EBCDF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101,65</w:t>
            </w:r>
          </w:p>
        </w:tc>
      </w:tr>
      <w:tr w:rsidR="00115A6F" w:rsidRPr="00F74270" w14:paraId="141487B4" w14:textId="77777777" w:rsidTr="00115A6F">
        <w:trPr>
          <w:trHeight w:val="198"/>
        </w:trPr>
        <w:tc>
          <w:tcPr>
            <w:tcW w:w="7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2262E2D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DC65741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6.3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D0E4076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Historicky, kultúrne a nábožensky významné územia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6CBE5C7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32,43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73AE752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9C9216F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32,43</w:t>
            </w:r>
          </w:p>
        </w:tc>
      </w:tr>
      <w:tr w:rsidR="00115A6F" w:rsidRPr="00F74270" w14:paraId="27C0C454" w14:textId="77777777" w:rsidTr="00115A6F">
        <w:trPr>
          <w:trHeight w:val="198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A6B8D6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10DEFA5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Spolu: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EAF30D6" w14:textId="77777777" w:rsidR="00041122" w:rsidRPr="00F74270" w:rsidRDefault="00041122" w:rsidP="00845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1F13571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2014,33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D9C2221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3452,72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D627C6" w14:textId="77777777" w:rsidR="00041122" w:rsidRPr="00F74270" w:rsidRDefault="00041122" w:rsidP="008459F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F7427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5467,05</w:t>
            </w:r>
          </w:p>
        </w:tc>
      </w:tr>
    </w:tbl>
    <w:p w14:paraId="4F786182" w14:textId="2E4C1F7F" w:rsidR="00041122" w:rsidRDefault="00041122" w:rsidP="00DC79D2"/>
    <w:p w14:paraId="3961207B" w14:textId="77777777" w:rsidR="00041122" w:rsidRDefault="00041122" w:rsidP="00DC79D2"/>
    <w:p w14:paraId="1AE5875D" w14:textId="6E01511F" w:rsidR="00793B6A" w:rsidRDefault="00317250" w:rsidP="00DC79D2">
      <w:r>
        <w:t xml:space="preserve">Zoznam porastov, lokalít zaradených do </w:t>
      </w:r>
      <w:r w:rsidR="00F0258A">
        <w:t>Veľkých spoločenských hodnôt</w:t>
      </w:r>
      <w:r>
        <w:t xml:space="preserve"> a výsledky monitoringu sú uložené na príslušných lesných správach</w:t>
      </w:r>
      <w:r w:rsidR="004968A5">
        <w:t xml:space="preserve"> (Lesná správa Sečovce a LS Remetské Hámre)</w:t>
      </w:r>
      <w:r>
        <w:t>.</w:t>
      </w:r>
    </w:p>
    <w:p w14:paraId="736DD978" w14:textId="6E927556" w:rsidR="00317250" w:rsidRDefault="00317250" w:rsidP="00DC79D2">
      <w:r>
        <w:t>Vypracoval : Ing. Peter Pšak</w:t>
      </w:r>
    </w:p>
    <w:sectPr w:rsidR="00317250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E6287" w14:textId="77777777" w:rsidR="00EB73C5" w:rsidRDefault="00EB73C5" w:rsidP="004049BA">
      <w:pPr>
        <w:spacing w:after="0" w:line="240" w:lineRule="auto"/>
      </w:pPr>
      <w:r>
        <w:separator/>
      </w:r>
    </w:p>
  </w:endnote>
  <w:endnote w:type="continuationSeparator" w:id="0">
    <w:p w14:paraId="72D9DF90" w14:textId="77777777" w:rsidR="00EB73C5" w:rsidRDefault="00EB73C5" w:rsidP="00404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489557460"/>
  <w:bookmarkStart w:id="1" w:name="_Hlk489557461"/>
  <w:bookmarkStart w:id="2" w:name="_Hlk489557462"/>
  <w:p w14:paraId="7B153A82" w14:textId="77777777" w:rsidR="00DC79D2" w:rsidRDefault="00DC79D2" w:rsidP="00DC79D2">
    <w:pPr>
      <w:pStyle w:val="Pta"/>
      <w:tabs>
        <w:tab w:val="left" w:pos="2127"/>
        <w:tab w:val="left" w:pos="6946"/>
      </w:tabs>
      <w:rPr>
        <w:rFonts w:ascii="Arial" w:hAnsi="Arial" w:cs="Arial"/>
        <w:color w:val="187C6A"/>
        <w:sz w:val="18"/>
        <w:szCs w:val="18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153A85" wp14:editId="7B153A86">
              <wp:simplePos x="0" y="0"/>
              <wp:positionH relativeFrom="page">
                <wp:posOffset>-13970</wp:posOffset>
              </wp:positionH>
              <wp:positionV relativeFrom="paragraph">
                <wp:posOffset>-1988</wp:posOffset>
              </wp:positionV>
              <wp:extent cx="7556500" cy="0"/>
              <wp:effectExtent l="0" t="0" r="25400" b="19050"/>
              <wp:wrapNone/>
              <wp:docPr id="14" name="Rovná spojnica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56500" cy="0"/>
                      </a:xfrm>
                      <a:prstGeom prst="line">
                        <a:avLst/>
                      </a:prstGeom>
                      <a:ln w="16510">
                        <a:solidFill>
                          <a:srgbClr val="00594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9F20373" id="Rovná spojnica 14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-1.1pt,-.15pt" to="593.9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" strokecolor="#005941" strokeweight="1.3pt">
              <v:stroke joinstyle="miter"/>
              <w10:wrap anchorx="page"/>
            </v:line>
          </w:pict>
        </mc:Fallback>
      </mc:AlternateContent>
    </w:r>
  </w:p>
  <w:bookmarkEnd w:id="0"/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D5E207" w14:textId="77777777" w:rsidR="00EB73C5" w:rsidRDefault="00EB73C5" w:rsidP="004049BA">
      <w:pPr>
        <w:spacing w:after="0" w:line="240" w:lineRule="auto"/>
      </w:pPr>
      <w:r>
        <w:separator/>
      </w:r>
    </w:p>
  </w:footnote>
  <w:footnote w:type="continuationSeparator" w:id="0">
    <w:p w14:paraId="14B31CB2" w14:textId="77777777" w:rsidR="00EB73C5" w:rsidRDefault="00EB73C5" w:rsidP="004049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634396"/>
    <w:multiLevelType w:val="hybridMultilevel"/>
    <w:tmpl w:val="2AF458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93781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DB6"/>
    <w:rsid w:val="000022B0"/>
    <w:rsid w:val="00041122"/>
    <w:rsid w:val="00042326"/>
    <w:rsid w:val="000473AC"/>
    <w:rsid w:val="00073E32"/>
    <w:rsid w:val="00074054"/>
    <w:rsid w:val="000C088C"/>
    <w:rsid w:val="000E44FD"/>
    <w:rsid w:val="00113DCA"/>
    <w:rsid w:val="00115A6F"/>
    <w:rsid w:val="00122877"/>
    <w:rsid w:val="00162AA8"/>
    <w:rsid w:val="001633C1"/>
    <w:rsid w:val="00172B07"/>
    <w:rsid w:val="00180999"/>
    <w:rsid w:val="001950BF"/>
    <w:rsid w:val="001A3B3F"/>
    <w:rsid w:val="001B34D2"/>
    <w:rsid w:val="002C1C4A"/>
    <w:rsid w:val="002D6B1B"/>
    <w:rsid w:val="00316951"/>
    <w:rsid w:val="00317250"/>
    <w:rsid w:val="003268A8"/>
    <w:rsid w:val="003405CE"/>
    <w:rsid w:val="00341C1D"/>
    <w:rsid w:val="00363670"/>
    <w:rsid w:val="003C10B9"/>
    <w:rsid w:val="003C3DD2"/>
    <w:rsid w:val="004049BA"/>
    <w:rsid w:val="0045652E"/>
    <w:rsid w:val="004615BA"/>
    <w:rsid w:val="00480FBB"/>
    <w:rsid w:val="004968A5"/>
    <w:rsid w:val="004A171C"/>
    <w:rsid w:val="004B00BE"/>
    <w:rsid w:val="004C1ABE"/>
    <w:rsid w:val="005514FD"/>
    <w:rsid w:val="00582DCD"/>
    <w:rsid w:val="00635856"/>
    <w:rsid w:val="006502E9"/>
    <w:rsid w:val="00662CAE"/>
    <w:rsid w:val="0069178C"/>
    <w:rsid w:val="006B031F"/>
    <w:rsid w:val="006B6BD0"/>
    <w:rsid w:val="006B7A80"/>
    <w:rsid w:val="006F675B"/>
    <w:rsid w:val="006F746A"/>
    <w:rsid w:val="00707B31"/>
    <w:rsid w:val="007451A5"/>
    <w:rsid w:val="0075495A"/>
    <w:rsid w:val="00790B00"/>
    <w:rsid w:val="00793B6A"/>
    <w:rsid w:val="007E492E"/>
    <w:rsid w:val="007E75B4"/>
    <w:rsid w:val="00831452"/>
    <w:rsid w:val="008353A0"/>
    <w:rsid w:val="00857CC2"/>
    <w:rsid w:val="00896894"/>
    <w:rsid w:val="008A4C94"/>
    <w:rsid w:val="008B3B0C"/>
    <w:rsid w:val="008D51A1"/>
    <w:rsid w:val="009238D8"/>
    <w:rsid w:val="009607B3"/>
    <w:rsid w:val="00984CC8"/>
    <w:rsid w:val="00996827"/>
    <w:rsid w:val="00A44971"/>
    <w:rsid w:val="00A57B86"/>
    <w:rsid w:val="00A93E69"/>
    <w:rsid w:val="00AB73B7"/>
    <w:rsid w:val="00B34C2A"/>
    <w:rsid w:val="00B751DE"/>
    <w:rsid w:val="00B97B7A"/>
    <w:rsid w:val="00BA7ACD"/>
    <w:rsid w:val="00BC345D"/>
    <w:rsid w:val="00BC389E"/>
    <w:rsid w:val="00BD3050"/>
    <w:rsid w:val="00C0089A"/>
    <w:rsid w:val="00C00FEB"/>
    <w:rsid w:val="00C132D4"/>
    <w:rsid w:val="00C14E4A"/>
    <w:rsid w:val="00C7596A"/>
    <w:rsid w:val="00CD1701"/>
    <w:rsid w:val="00CD3DB6"/>
    <w:rsid w:val="00D6483C"/>
    <w:rsid w:val="00DB2BA0"/>
    <w:rsid w:val="00DC79D2"/>
    <w:rsid w:val="00DE4992"/>
    <w:rsid w:val="00DF32E6"/>
    <w:rsid w:val="00DF5C52"/>
    <w:rsid w:val="00E1256F"/>
    <w:rsid w:val="00E14823"/>
    <w:rsid w:val="00E21512"/>
    <w:rsid w:val="00E87288"/>
    <w:rsid w:val="00E9245B"/>
    <w:rsid w:val="00E94CA9"/>
    <w:rsid w:val="00EA13F4"/>
    <w:rsid w:val="00EA46E2"/>
    <w:rsid w:val="00EB087F"/>
    <w:rsid w:val="00EB73C5"/>
    <w:rsid w:val="00F0258A"/>
    <w:rsid w:val="00F37CE8"/>
    <w:rsid w:val="00F4436C"/>
    <w:rsid w:val="00F80CAC"/>
    <w:rsid w:val="00F950DB"/>
    <w:rsid w:val="00FA715D"/>
    <w:rsid w:val="00FB4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153A5A"/>
  <w15:chartTrackingRefBased/>
  <w15:docId w15:val="{0ADC0E60-70BD-4BF6-BCB6-68E963789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495A"/>
  </w:style>
  <w:style w:type="paragraph" w:styleId="Nadpis1">
    <w:name w:val="heading 1"/>
    <w:basedOn w:val="Normlny"/>
    <w:next w:val="Normlny"/>
    <w:link w:val="Nadpis1Char"/>
    <w:uiPriority w:val="9"/>
    <w:qFormat/>
    <w:rsid w:val="00BC389E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odstavec">
    <w:name w:val="[Základní odstavec]"/>
    <w:basedOn w:val="Normlny"/>
    <w:uiPriority w:val="99"/>
    <w:rsid w:val="00DF32E6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cs-CZ"/>
    </w:rPr>
  </w:style>
  <w:style w:type="paragraph" w:styleId="Hlavika">
    <w:name w:val="header"/>
    <w:basedOn w:val="Normlny"/>
    <w:link w:val="HlavikaChar"/>
    <w:uiPriority w:val="99"/>
    <w:unhideWhenUsed/>
    <w:rsid w:val="004049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049BA"/>
  </w:style>
  <w:style w:type="paragraph" w:styleId="Pta">
    <w:name w:val="footer"/>
    <w:basedOn w:val="Normlny"/>
    <w:link w:val="PtaChar"/>
    <w:uiPriority w:val="99"/>
    <w:unhideWhenUsed/>
    <w:rsid w:val="004049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049BA"/>
  </w:style>
  <w:style w:type="character" w:customStyle="1" w:styleId="Nadpis1Char">
    <w:name w:val="Nadpis 1 Char"/>
    <w:basedOn w:val="Predvolenpsmoodseku"/>
    <w:link w:val="Nadpis1"/>
    <w:uiPriority w:val="9"/>
    <w:rsid w:val="00BC389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25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256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E924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90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595BA151E12D46B1A65C02AD20D3D0" ma:contentTypeVersion="1" ma:contentTypeDescription="Umožňuje vytvoriť nový dokument." ma:contentTypeScope="" ma:versionID="52e9ff5d92d86161bbf69b62c8d68a8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c03bc20b3b442f8046c3eea305e142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B22EDB5-56C0-4878-939B-43EDBAFEFA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1552F2-8958-4D02-8B43-BA0906B593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DF988A-8D0A-4E52-9214-FD853248026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B9A3954-DABC-4739-9BD7-DF9CEDF3AC1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Pavel.Gertli@lesy.sk</dc:creator>
  <cp:keywords/>
  <dc:description/>
  <cp:lastModifiedBy>Halicky, Tomas</cp:lastModifiedBy>
  <cp:revision>2</cp:revision>
  <cp:lastPrinted>2022-11-08T11:50:00Z</cp:lastPrinted>
  <dcterms:created xsi:type="dcterms:W3CDTF">2025-10-28T06:11:00Z</dcterms:created>
  <dcterms:modified xsi:type="dcterms:W3CDTF">2025-10-28T06:11:00Z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0x01010025595BA151E12D46B1A65C02AD20D3D0</vt:lpwstr>
  </property>
</Properties>
</file>